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a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2"/>
        <w:gridCol w:w="3820"/>
      </w:tblGrid>
      <w:tr w:rsidR="00AA16A2" w:rsidRPr="00AA16A2" w14:paraId="398F337D" w14:textId="77777777" w:rsidTr="004B0B57">
        <w:tc>
          <w:tcPr>
            <w:tcW w:w="5392" w:type="dxa"/>
          </w:tcPr>
          <w:p w14:paraId="2AF676B3" w14:textId="77777777" w:rsidR="00AA16A2" w:rsidRPr="00AA16A2" w:rsidRDefault="00AA16A2" w:rsidP="005978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20" w:type="dxa"/>
          </w:tcPr>
          <w:p w14:paraId="4C3486BF" w14:textId="77777777" w:rsidR="00AA16A2" w:rsidRPr="00AA16A2" w:rsidRDefault="00AA16A2" w:rsidP="005978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A16A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</w:t>
            </w:r>
          </w:p>
          <w:p w14:paraId="16223670" w14:textId="4F7746E0" w:rsidR="00AA16A2" w:rsidRPr="00AA16A2" w:rsidRDefault="00AA16A2" w:rsidP="00597808">
            <w:pPr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AA16A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Ярославской области                                                                      от </w:t>
            </w:r>
            <w:r w:rsidR="004B0B5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15.04.2025 </w:t>
            </w:r>
            <w:r w:rsidRPr="00AA16A2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№</w:t>
            </w:r>
            <w:r w:rsidR="004B0B57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ПОС.03-933/25</w:t>
            </w:r>
          </w:p>
        </w:tc>
      </w:tr>
    </w:tbl>
    <w:p w14:paraId="248319BD" w14:textId="77777777" w:rsidR="00AA16A2" w:rsidRDefault="00AA16A2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E03FF93" w14:textId="77777777" w:rsidR="00AA16A2" w:rsidRDefault="00AA16A2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70A2D29" w14:textId="77777777" w:rsidR="00AA16A2" w:rsidRDefault="00AA16A2" w:rsidP="00D07A6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B7399E2" w14:textId="77777777" w:rsidR="007C02A6" w:rsidRPr="005E54C9" w:rsidRDefault="007C02A6" w:rsidP="007C02A6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>УВЕДОМЛЕНИЕ О ПРОВЕДЕНИИ ОБЩЕСТВЕННЫХ ОБСУЖДЕНИЙ</w:t>
      </w:r>
    </w:p>
    <w:p w14:paraId="4CE35B7A" w14:textId="21E3DA01" w:rsidR="007C02A6" w:rsidRDefault="007C02A6" w:rsidP="007C02A6">
      <w:pPr>
        <w:jc w:val="center"/>
        <w:rPr>
          <w:rFonts w:ascii="Times New Roman" w:hAnsi="Times New Roman"/>
          <w:b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 xml:space="preserve">предварительных материалов оценки воздействия на окружающую среду при реализации планируемой деятельности строительства культурного центра по адресу: Ярославская область, г. Переславль-Залесский, ул. Менделеева, д.10 на земельном участке с КН 76:18:010901:2523 </w:t>
      </w:r>
    </w:p>
    <w:p w14:paraId="3D2F108F" w14:textId="77777777" w:rsidR="007C02A6" w:rsidRPr="005E54C9" w:rsidRDefault="007C02A6" w:rsidP="007C02A6">
      <w:pPr>
        <w:jc w:val="center"/>
        <w:rPr>
          <w:rFonts w:ascii="Times New Roman" w:hAnsi="Times New Roman"/>
          <w:b/>
          <w:sz w:val="26"/>
          <w:szCs w:val="26"/>
        </w:rPr>
      </w:pPr>
    </w:p>
    <w:p w14:paraId="49393235" w14:textId="77777777" w:rsidR="007C02A6" w:rsidRPr="005E54C9" w:rsidRDefault="007C02A6" w:rsidP="007C02A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В соответствии с Федеральным законом от 23.11.1995 № 174-ФЗ «Об экологической экспертизе»,  постановлением Правительства Российской Федерации от 28 ноября 2024 г. № 1644 «О порядке проведения оценки воздействия на окружающую среду»,  уведомляем о проведении общественных обсуждений предварительных материалов оценки воздействия на окружающую среду при реализации планируемой деятельности по проекту: строительство культурного центра по адресу: Ярославская область, г. Переславль-Залесский, ул. Менделеева д.10.</w:t>
      </w:r>
    </w:p>
    <w:p w14:paraId="324801C2" w14:textId="77777777" w:rsidR="007C02A6" w:rsidRPr="005E54C9" w:rsidRDefault="007C02A6" w:rsidP="007C02A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0F78358A" w14:textId="77777777" w:rsidR="007C02A6" w:rsidRPr="005E54C9" w:rsidRDefault="007C02A6" w:rsidP="007C02A6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 xml:space="preserve">Заказчик работ по оценке воздействия на окружающую среду: </w:t>
      </w:r>
      <w:r w:rsidRPr="005E54C9">
        <w:rPr>
          <w:rFonts w:ascii="Times New Roman" w:hAnsi="Times New Roman"/>
          <w:sz w:val="26"/>
          <w:szCs w:val="26"/>
        </w:rPr>
        <w:t>Местная общественная организация поддержки и развития социально культурных инициатив «Армянское общество «Урарту» городского округа город Переславль-Залесский Ярославской области. ИНН/КПП 7627058002/762701001. Юридический адрес: 152020, Ярославская область, г. Переславль-Залесский, ул. Свободы, д.18, помещение 10, тел. +7 910-970-00-77, электронная почта urartupereslavl@mail.ru.</w:t>
      </w:r>
    </w:p>
    <w:p w14:paraId="11AA9C3E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 xml:space="preserve">Исполнитель: </w:t>
      </w:r>
      <w:r w:rsidRPr="005E54C9">
        <w:rPr>
          <w:rFonts w:ascii="Times New Roman" w:hAnsi="Times New Roman"/>
          <w:color w:val="000000" w:themeColor="text1"/>
          <w:sz w:val="26"/>
          <w:szCs w:val="26"/>
        </w:rPr>
        <w:t xml:space="preserve">ООО «ЮСТПРОЕКТ», 150040, г. Ярославль, ул. Володарского, д.101 офис 313, ГИП Алахвердян Владислав Георгиевич тел. +7 960-527-58-43, </w:t>
      </w:r>
      <w:hyperlink r:id="rId4" w:history="1">
        <w:r w:rsidRPr="005E54C9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yustproekt1@mail.ru.</w:t>
        </w:r>
      </w:hyperlink>
    </w:p>
    <w:p w14:paraId="5938B756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422851C5" w14:textId="46D2E350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 xml:space="preserve">Наименование уполномоченного органа, ответственного за проведение общественных обсуждений: </w:t>
      </w:r>
      <w:r w:rsidRPr="005E54C9">
        <w:rPr>
          <w:rFonts w:ascii="Times New Roman" w:hAnsi="Times New Roman"/>
          <w:sz w:val="26"/>
          <w:szCs w:val="26"/>
        </w:rPr>
        <w:t>Администрация Переславль-Залесского муниципального округа</w:t>
      </w:r>
      <w:r>
        <w:rPr>
          <w:rFonts w:ascii="Times New Roman" w:hAnsi="Times New Roman"/>
          <w:sz w:val="26"/>
          <w:szCs w:val="26"/>
        </w:rPr>
        <w:t xml:space="preserve">. </w:t>
      </w:r>
      <w:r w:rsidRPr="005E54C9">
        <w:rPr>
          <w:rFonts w:ascii="Times New Roman" w:hAnsi="Times New Roman"/>
          <w:sz w:val="26"/>
          <w:szCs w:val="26"/>
        </w:rPr>
        <w:t>Адрес места нахождения: 152020, Ярославская обл., г. Переславль-Залесский, Народная пл., д. 1;</w:t>
      </w:r>
      <w:r>
        <w:rPr>
          <w:rFonts w:ascii="Times New Roman" w:hAnsi="Times New Roman"/>
          <w:sz w:val="26"/>
          <w:szCs w:val="26"/>
        </w:rPr>
        <w:t xml:space="preserve"> </w:t>
      </w:r>
      <w:r w:rsidRPr="005E54C9">
        <w:rPr>
          <w:rFonts w:ascii="Times New Roman" w:hAnsi="Times New Roman"/>
          <w:sz w:val="26"/>
          <w:szCs w:val="26"/>
        </w:rPr>
        <w:t xml:space="preserve">Контактная информация: тел.+7 (48535) 3-28-37; e-mail: </w:t>
      </w:r>
      <w:hyperlink r:id="rId5" w:history="1">
        <w:r w:rsidRPr="005E54C9">
          <w:rPr>
            <w:rFonts w:ascii="Times New Roman" w:hAnsi="Times New Roman"/>
            <w:sz w:val="26"/>
            <w:szCs w:val="26"/>
          </w:rPr>
          <w:t>gorod.pereslavl@yarregion.ru</w:t>
        </w:r>
      </w:hyperlink>
      <w:r w:rsidRPr="005E54C9">
        <w:rPr>
          <w:rFonts w:ascii="Times New Roman" w:hAnsi="Times New Roman"/>
          <w:sz w:val="26"/>
          <w:szCs w:val="26"/>
        </w:rPr>
        <w:t>.</w:t>
      </w:r>
    </w:p>
    <w:p w14:paraId="1FD5B841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</w:p>
    <w:p w14:paraId="5F933316" w14:textId="49E680FA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МКУ «Центр развития города Переславля-Залесского»</w:t>
      </w:r>
      <w:r>
        <w:rPr>
          <w:rFonts w:ascii="Times New Roman" w:hAnsi="Times New Roman"/>
          <w:sz w:val="26"/>
          <w:szCs w:val="26"/>
        </w:rPr>
        <w:t xml:space="preserve">. </w:t>
      </w:r>
      <w:r w:rsidRPr="005E54C9">
        <w:rPr>
          <w:rFonts w:ascii="Times New Roman" w:hAnsi="Times New Roman"/>
          <w:sz w:val="26"/>
          <w:szCs w:val="26"/>
        </w:rPr>
        <w:t>Адрес места нахождения: 152023, Ярославская об</w:t>
      </w:r>
      <w:r>
        <w:rPr>
          <w:rFonts w:ascii="Times New Roman" w:hAnsi="Times New Roman"/>
          <w:sz w:val="26"/>
          <w:szCs w:val="26"/>
        </w:rPr>
        <w:t xml:space="preserve">ласть, г. Переславль-Залесский, </w:t>
      </w:r>
      <w:r w:rsidRPr="005E54C9">
        <w:rPr>
          <w:rFonts w:ascii="Times New Roman" w:hAnsi="Times New Roman"/>
          <w:sz w:val="26"/>
          <w:szCs w:val="26"/>
        </w:rPr>
        <w:t xml:space="preserve">ул. Свободы, д. 98. </w:t>
      </w:r>
    </w:p>
    <w:p w14:paraId="2D1BB959" w14:textId="001FB865" w:rsidR="007C02A6" w:rsidRPr="00A609C6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 xml:space="preserve">Контактная информация: тел. </w:t>
      </w:r>
      <w:r w:rsidRPr="00A609C6">
        <w:rPr>
          <w:rFonts w:ascii="Times New Roman" w:hAnsi="Times New Roman"/>
          <w:sz w:val="26"/>
          <w:szCs w:val="26"/>
        </w:rPr>
        <w:t xml:space="preserve">+ 7 (48535) 3-04-64, </w:t>
      </w:r>
      <w:r w:rsidRPr="005E54C9">
        <w:rPr>
          <w:rFonts w:ascii="Times New Roman" w:hAnsi="Times New Roman"/>
          <w:sz w:val="26"/>
          <w:szCs w:val="26"/>
          <w:lang w:val="en-US"/>
        </w:rPr>
        <w:t>e</w:t>
      </w:r>
      <w:r w:rsidRPr="00A609C6">
        <w:rPr>
          <w:rFonts w:ascii="Times New Roman" w:hAnsi="Times New Roman"/>
          <w:sz w:val="26"/>
          <w:szCs w:val="26"/>
        </w:rPr>
        <w:t>-</w:t>
      </w:r>
      <w:r w:rsidRPr="005E54C9">
        <w:rPr>
          <w:rFonts w:ascii="Times New Roman" w:hAnsi="Times New Roman"/>
          <w:sz w:val="26"/>
          <w:szCs w:val="26"/>
          <w:lang w:val="en-US"/>
        </w:rPr>
        <w:t>m</w:t>
      </w:r>
      <w:r>
        <w:rPr>
          <w:rFonts w:ascii="Times New Roman" w:hAnsi="Times New Roman"/>
          <w:sz w:val="26"/>
          <w:szCs w:val="26"/>
          <w:lang w:val="en-US"/>
        </w:rPr>
        <w:t>ail</w:t>
      </w:r>
      <w:r w:rsidRPr="00A609C6">
        <w:rPr>
          <w:rFonts w:ascii="Times New Roman" w:hAnsi="Times New Roman"/>
          <w:sz w:val="26"/>
          <w:szCs w:val="26"/>
        </w:rPr>
        <w:t xml:space="preserve">: </w:t>
      </w:r>
      <w:hyperlink r:id="rId6" w:history="1">
        <w:r w:rsidRPr="00390549">
          <w:rPr>
            <w:rStyle w:val="a3"/>
            <w:rFonts w:ascii="Times New Roman" w:hAnsi="Times New Roman"/>
            <w:sz w:val="26"/>
            <w:szCs w:val="26"/>
            <w:lang w:val="en-US"/>
          </w:rPr>
          <w:t>mkucenter</w:t>
        </w:r>
        <w:r w:rsidRPr="00A609C6">
          <w:rPr>
            <w:rStyle w:val="a3"/>
            <w:rFonts w:ascii="Times New Roman" w:hAnsi="Times New Roman"/>
            <w:sz w:val="26"/>
            <w:szCs w:val="26"/>
          </w:rPr>
          <w:t>@</w:t>
        </w:r>
        <w:r w:rsidRPr="00390549">
          <w:rPr>
            <w:rStyle w:val="a3"/>
            <w:rFonts w:ascii="Times New Roman" w:hAnsi="Times New Roman"/>
            <w:sz w:val="26"/>
            <w:szCs w:val="26"/>
            <w:lang w:val="en-US"/>
          </w:rPr>
          <w:t>admpereslavl</w:t>
        </w:r>
        <w:r w:rsidRPr="00A609C6">
          <w:rPr>
            <w:rStyle w:val="a3"/>
            <w:rFonts w:ascii="Times New Roman" w:hAnsi="Times New Roman"/>
            <w:sz w:val="26"/>
            <w:szCs w:val="26"/>
          </w:rPr>
          <w:t>.</w:t>
        </w:r>
        <w:r w:rsidRPr="00390549">
          <w:rPr>
            <w:rStyle w:val="a3"/>
            <w:rFonts w:ascii="Times New Roman" w:hAnsi="Times New Roman"/>
            <w:sz w:val="26"/>
            <w:szCs w:val="26"/>
            <w:lang w:val="en-US"/>
          </w:rPr>
          <w:t>ru</w:t>
        </w:r>
      </w:hyperlink>
      <w:r w:rsidRPr="00A609C6">
        <w:rPr>
          <w:rFonts w:ascii="Times New Roman" w:hAnsi="Times New Roman"/>
          <w:sz w:val="26"/>
          <w:szCs w:val="26"/>
        </w:rPr>
        <w:t xml:space="preserve">,  </w:t>
      </w:r>
      <w:hyperlink r:id="rId7" w:history="1">
        <w:r w:rsidRPr="005E54C9">
          <w:rPr>
            <w:rFonts w:ascii="Times New Roman" w:hAnsi="Times New Roman"/>
            <w:sz w:val="26"/>
            <w:szCs w:val="26"/>
            <w:lang w:val="en-US"/>
          </w:rPr>
          <w:t>mkucentrpz</w:t>
        </w:r>
        <w:r w:rsidRPr="00A609C6">
          <w:rPr>
            <w:rFonts w:ascii="Times New Roman" w:hAnsi="Times New Roman"/>
            <w:sz w:val="26"/>
            <w:szCs w:val="26"/>
          </w:rPr>
          <w:t>@</w:t>
        </w:r>
        <w:r w:rsidRPr="005E54C9">
          <w:rPr>
            <w:rFonts w:ascii="Times New Roman" w:hAnsi="Times New Roman"/>
            <w:sz w:val="26"/>
            <w:szCs w:val="26"/>
            <w:lang w:val="en-US"/>
          </w:rPr>
          <w:t>mail</w:t>
        </w:r>
        <w:r w:rsidRPr="00A609C6">
          <w:rPr>
            <w:rFonts w:ascii="Times New Roman" w:hAnsi="Times New Roman"/>
            <w:sz w:val="26"/>
            <w:szCs w:val="26"/>
          </w:rPr>
          <w:t>.</w:t>
        </w:r>
        <w:r w:rsidRPr="005E54C9">
          <w:rPr>
            <w:rFonts w:ascii="Times New Roman" w:hAnsi="Times New Roman"/>
            <w:sz w:val="26"/>
            <w:szCs w:val="26"/>
            <w:lang w:val="en-US"/>
          </w:rPr>
          <w:t>ru</w:t>
        </w:r>
      </w:hyperlink>
      <w:r w:rsidRPr="00A609C6">
        <w:rPr>
          <w:rFonts w:ascii="Times New Roman" w:hAnsi="Times New Roman"/>
          <w:sz w:val="26"/>
          <w:szCs w:val="26"/>
        </w:rPr>
        <w:t xml:space="preserve"> </w:t>
      </w:r>
    </w:p>
    <w:p w14:paraId="1BA24375" w14:textId="77777777" w:rsidR="007C02A6" w:rsidRPr="00A609C6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B0294DA" w14:textId="0E017FF3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 xml:space="preserve">Наименование объекта обсуждений: </w:t>
      </w:r>
      <w:r w:rsidRPr="005E54C9">
        <w:rPr>
          <w:rFonts w:ascii="Times New Roman" w:hAnsi="Times New Roman"/>
          <w:sz w:val="26"/>
          <w:szCs w:val="26"/>
        </w:rPr>
        <w:t xml:space="preserve">предварительные материалы оценки воздействия на окружающую среду при реализации планируемой деятельности по проекту: строительство культурного центра по адресу: Ярославская область, 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  <w:r w:rsidRPr="005E54C9">
        <w:rPr>
          <w:rFonts w:ascii="Times New Roman" w:hAnsi="Times New Roman"/>
          <w:sz w:val="26"/>
          <w:szCs w:val="26"/>
        </w:rPr>
        <w:t>г. Переславль-Залесский, ул. Менделеева, д.10.</w:t>
      </w:r>
    </w:p>
    <w:p w14:paraId="6D15559F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6829A36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>Наименование планируемой хозяйственной и иной деятельности:</w:t>
      </w:r>
    </w:p>
    <w:p w14:paraId="3B6307B9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 xml:space="preserve">строительство культурного центра по адресу: Ярославская область, г. Переславль-Залесский, ул. Менделеева, д.10 на земельном участке с КН 76:18:010901:2523 </w:t>
      </w:r>
    </w:p>
    <w:p w14:paraId="612C1295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72D1B7D1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 xml:space="preserve">Цель планируемой хозяйственной и иной деятельности: </w:t>
      </w:r>
    </w:p>
    <w:p w14:paraId="7285B705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 xml:space="preserve">строительство культурного центра по адресу: Ярославская область, г. Переславль-Залесский, ул. Менделеева, д.10 на земельном участке с КН 76:18:010901:2523 </w:t>
      </w:r>
    </w:p>
    <w:p w14:paraId="0ECB42D1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C51794C" w14:textId="6A965488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>Предварительное место реализации, планируемой хозяйственной и иной деятельности</w:t>
      </w:r>
      <w:r w:rsidRPr="005E54C9">
        <w:rPr>
          <w:rFonts w:ascii="Times New Roman" w:hAnsi="Times New Roman"/>
          <w:sz w:val="26"/>
          <w:szCs w:val="26"/>
        </w:rPr>
        <w:t xml:space="preserve">: Ярославская область, г. Переславль-Залесский, ул. Менделеева, д.10 на земельном участке с КН 76:18:010901:2523 </w:t>
      </w:r>
    </w:p>
    <w:p w14:paraId="0CA749AE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8C24F70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>Контактные данные (телефон и адрес электронной почты) ответственных лиц со стороны заказчика (исполнителя):</w:t>
      </w:r>
    </w:p>
    <w:p w14:paraId="216E2A25" w14:textId="77777777" w:rsidR="007C02A6" w:rsidRPr="005E54C9" w:rsidRDefault="007C02A6" w:rsidP="007C02A6">
      <w:pPr>
        <w:pStyle w:val="a4"/>
        <w:jc w:val="both"/>
        <w:rPr>
          <w:color w:val="000000" w:themeColor="text1"/>
          <w:sz w:val="26"/>
          <w:szCs w:val="26"/>
        </w:rPr>
      </w:pPr>
      <w:r w:rsidRPr="005E54C9">
        <w:rPr>
          <w:sz w:val="26"/>
          <w:szCs w:val="26"/>
        </w:rPr>
        <w:t xml:space="preserve">- со стороны заказчика: председатель Местной общественно организации поддержки и развития социально культурных инициатив «Армянское общество «Урарту» городского округа город Переславль-Залесский Ярославской области </w:t>
      </w:r>
      <w:r w:rsidRPr="005E54C9">
        <w:rPr>
          <w:color w:val="000000" w:themeColor="text1"/>
          <w:sz w:val="26"/>
          <w:szCs w:val="26"/>
        </w:rPr>
        <w:t xml:space="preserve">Арзуманян Артур Гургенович, тел. +7 910-970-00-77, e-mail: urartupereslavl@mail.ru. </w:t>
      </w:r>
    </w:p>
    <w:p w14:paraId="1A539899" w14:textId="77777777" w:rsidR="007C02A6" w:rsidRPr="005E54C9" w:rsidRDefault="007C02A6" w:rsidP="007C02A6">
      <w:pPr>
        <w:pStyle w:val="a4"/>
        <w:jc w:val="both"/>
        <w:rPr>
          <w:sz w:val="26"/>
          <w:szCs w:val="26"/>
        </w:rPr>
      </w:pPr>
    </w:p>
    <w:p w14:paraId="1411E02E" w14:textId="77777777" w:rsidR="007C02A6" w:rsidRPr="005E54C9" w:rsidRDefault="007C02A6" w:rsidP="007C02A6">
      <w:pPr>
        <w:pStyle w:val="a4"/>
        <w:jc w:val="both"/>
        <w:rPr>
          <w:sz w:val="26"/>
          <w:szCs w:val="26"/>
        </w:rPr>
      </w:pPr>
      <w:r w:rsidRPr="005E54C9">
        <w:rPr>
          <w:sz w:val="26"/>
          <w:szCs w:val="26"/>
        </w:rPr>
        <w:t xml:space="preserve">- со стороны исполнителя: </w:t>
      </w:r>
      <w:r w:rsidRPr="005E54C9">
        <w:rPr>
          <w:color w:val="000000" w:themeColor="text1"/>
          <w:sz w:val="26"/>
          <w:szCs w:val="26"/>
        </w:rPr>
        <w:t xml:space="preserve"> ГИП Алахвердян Владислав Георгиевич тел. +7 960-527-58-43, </w:t>
      </w:r>
      <w:hyperlink r:id="rId8" w:history="1">
        <w:r w:rsidRPr="005E54C9">
          <w:rPr>
            <w:rStyle w:val="a3"/>
            <w:color w:val="000000" w:themeColor="text1"/>
            <w:sz w:val="26"/>
            <w:szCs w:val="26"/>
          </w:rPr>
          <w:t xml:space="preserve">yustproekt1@mail.ru. </w:t>
        </w:r>
      </w:hyperlink>
    </w:p>
    <w:p w14:paraId="0CD1F9D7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E6A5843" w14:textId="06E0228C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 xml:space="preserve">Информация о месте, в котором размещен и доступен для очного ознакомления объект обсуждений: </w:t>
      </w:r>
      <w:r w:rsidRPr="005E54C9">
        <w:rPr>
          <w:rFonts w:ascii="Times New Roman" w:hAnsi="Times New Roman"/>
          <w:sz w:val="26"/>
          <w:szCs w:val="26"/>
        </w:rPr>
        <w:t>предварительные материалы оценки воздействия на окружающую сред</w:t>
      </w:r>
      <w:r w:rsidR="00A609C6">
        <w:rPr>
          <w:rFonts w:ascii="Times New Roman" w:hAnsi="Times New Roman"/>
          <w:sz w:val="26"/>
          <w:szCs w:val="26"/>
        </w:rPr>
        <w:t>у доступны для ознакомления с 16.04.2025 г. по 16</w:t>
      </w:r>
      <w:r w:rsidRPr="005E54C9">
        <w:rPr>
          <w:rFonts w:ascii="Times New Roman" w:hAnsi="Times New Roman"/>
          <w:sz w:val="26"/>
          <w:szCs w:val="26"/>
        </w:rPr>
        <w:t xml:space="preserve">.05.2025 включительно по адресу:  152020, Ярославская обл., г. Переславль-Залесский, ул. Комитетская, д. 5; Контактные телефоны: +7 (48535) 3-04-64; Эл. почта: mkucenter@admpereslavl.ru ; </w:t>
      </w:r>
      <w:hyperlink r:id="rId9" w:history="1">
        <w:r w:rsidRPr="005E54C9">
          <w:rPr>
            <w:rFonts w:ascii="Times New Roman" w:hAnsi="Times New Roman"/>
            <w:sz w:val="26"/>
            <w:szCs w:val="26"/>
          </w:rPr>
          <w:t>mkucentrpz@mail.ru</w:t>
        </w:r>
      </w:hyperlink>
    </w:p>
    <w:p w14:paraId="00C8F429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Понедельник - четверг с 08.00 - 17.00, пятница - с 08.00 - 16.00, перерыв с 12.00 - 12.48.</w:t>
      </w:r>
    </w:p>
    <w:p w14:paraId="384B7913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42709FE0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>Информация о размещении объекта обсуждений в сети «Интернет»:</w:t>
      </w:r>
      <w:r w:rsidRPr="005E54C9">
        <w:rPr>
          <w:rFonts w:ascii="Times New Roman" w:hAnsi="Times New Roman"/>
          <w:sz w:val="26"/>
          <w:szCs w:val="26"/>
        </w:rPr>
        <w:t xml:space="preserve"> </w:t>
      </w:r>
    </w:p>
    <w:p w14:paraId="1CD7C2A2" w14:textId="77777777" w:rsidR="00A609C6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предварительные материалы оценки воздействия на окружающую среду при реализации планируемой деятельности по проекту: строительство культурного центра по адресу: Ярославская область, г. Переславль-Залесский, ул. Менделеева, д.10 на земельном участке с КН 76:18:010901:252</w:t>
      </w:r>
      <w:r w:rsidR="00A609C6">
        <w:rPr>
          <w:rFonts w:ascii="Times New Roman" w:hAnsi="Times New Roman"/>
          <w:sz w:val="26"/>
          <w:szCs w:val="26"/>
        </w:rPr>
        <w:t>3 доступны для ознакомления с 16.04.2025 по 16</w:t>
      </w:r>
      <w:r w:rsidRPr="005E54C9">
        <w:rPr>
          <w:rFonts w:ascii="Times New Roman" w:hAnsi="Times New Roman"/>
          <w:sz w:val="26"/>
          <w:szCs w:val="26"/>
        </w:rPr>
        <w:t>.05.2025 по ссылке</w:t>
      </w:r>
    </w:p>
    <w:p w14:paraId="75B22EBC" w14:textId="27E1CF3B" w:rsidR="007C02A6" w:rsidRDefault="007C02A6" w:rsidP="007C02A6">
      <w:pPr>
        <w:spacing w:after="0" w:line="276" w:lineRule="auto"/>
        <w:jc w:val="both"/>
        <w:rPr>
          <w:rStyle w:val="a3"/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 xml:space="preserve"> </w:t>
      </w:r>
      <w:hyperlink r:id="rId10" w:history="1">
        <w:r w:rsidR="00A609C6" w:rsidRPr="007D3CF7">
          <w:rPr>
            <w:rStyle w:val="a3"/>
            <w:rFonts w:ascii="Times New Roman" w:hAnsi="Times New Roman"/>
            <w:sz w:val="26"/>
            <w:szCs w:val="26"/>
          </w:rPr>
          <w:t>https://cloud.mail.ru/stock/ikjfZhZDmh933JZnZ5oz7dGJ</w:t>
        </w:r>
      </w:hyperlink>
    </w:p>
    <w:p w14:paraId="6DD431D6" w14:textId="77777777" w:rsidR="00A609C6" w:rsidRDefault="00A609C6" w:rsidP="00A609C6">
      <w:pPr>
        <w:spacing w:after="0"/>
        <w:jc w:val="both"/>
        <w:rPr>
          <w:rFonts w:cs="Times New Roman"/>
          <w:sz w:val="26"/>
          <w:szCs w:val="26"/>
        </w:rPr>
      </w:pPr>
    </w:p>
    <w:p w14:paraId="19E434FC" w14:textId="77777777" w:rsidR="00A609C6" w:rsidRDefault="00A609C6" w:rsidP="00A609C6">
      <w:pPr>
        <w:spacing w:after="0"/>
        <w:jc w:val="both"/>
        <w:rPr>
          <w:rFonts w:cs="Times New Roman"/>
          <w:sz w:val="26"/>
          <w:szCs w:val="26"/>
        </w:rPr>
      </w:pPr>
    </w:p>
    <w:p w14:paraId="1597E71B" w14:textId="77777777" w:rsidR="00A609C6" w:rsidRDefault="00A609C6" w:rsidP="00A609C6">
      <w:pPr>
        <w:spacing w:after="0"/>
        <w:jc w:val="both"/>
        <w:rPr>
          <w:rFonts w:cs="Times New Roman"/>
          <w:sz w:val="26"/>
          <w:szCs w:val="26"/>
        </w:rPr>
      </w:pPr>
    </w:p>
    <w:p w14:paraId="448E22A7" w14:textId="653B92C0" w:rsidR="00A609C6" w:rsidRPr="00A609C6" w:rsidRDefault="00A609C6" w:rsidP="00A609C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609C6">
        <w:rPr>
          <w:rFonts w:ascii="Times New Roman" w:hAnsi="Times New Roman" w:cs="Times New Roman"/>
          <w:sz w:val="26"/>
          <w:szCs w:val="26"/>
        </w:rPr>
        <w:lastRenderedPageBreak/>
        <w:t>Доступность объекта обсуждений для очного ознакомления обеспечивается по адресу места нахождения: 152020, Ярославская область, г. Переславль-Залесский, ул. Свободы, д.18, помещение 10, тел. +7 910-970-00-77, электронная почта urartupereslavl@mail.ru;</w:t>
      </w:r>
    </w:p>
    <w:p w14:paraId="1BD43437" w14:textId="77777777" w:rsidR="00A609C6" w:rsidRPr="00A609C6" w:rsidRDefault="00A609C6" w:rsidP="00A609C6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A609C6">
        <w:rPr>
          <w:rFonts w:ascii="Times New Roman" w:hAnsi="Times New Roman" w:cs="Times New Roman"/>
          <w:sz w:val="26"/>
          <w:szCs w:val="26"/>
        </w:rPr>
        <w:t>Режим работы: Понедельник - пятница с 08.00 - 17.00, перерыв с 12.00 – 13.00.</w:t>
      </w:r>
    </w:p>
    <w:p w14:paraId="6C2AE488" w14:textId="77777777" w:rsidR="00A609C6" w:rsidRPr="005E54C9" w:rsidRDefault="00A609C6" w:rsidP="007C02A6">
      <w:pPr>
        <w:spacing w:after="0"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4FB7E4BF" w14:textId="675A2DBA" w:rsidR="007C02A6" w:rsidRPr="005E54C9" w:rsidRDefault="007C02A6" w:rsidP="007C02A6">
      <w:pPr>
        <w:spacing w:before="120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 xml:space="preserve">Информация о возможности проведения по инициативе граждан слушаний: </w:t>
      </w:r>
      <w:r w:rsidRPr="005E54C9">
        <w:rPr>
          <w:rFonts w:ascii="Times New Roman" w:hAnsi="Times New Roman"/>
          <w:sz w:val="26"/>
          <w:szCs w:val="26"/>
        </w:rPr>
        <w:t>Проведение слушаний может быть инициировано гражданами в течение 7 календарных дней с даты размещения заказчиком (исполнителем) для ознакомления общественности с объектами общественных обсуждений путем на</w:t>
      </w:r>
      <w:r w:rsidR="00A609C6">
        <w:rPr>
          <w:rFonts w:ascii="Times New Roman" w:hAnsi="Times New Roman"/>
          <w:sz w:val="26"/>
          <w:szCs w:val="26"/>
        </w:rPr>
        <w:t>правления в указанный срок (с 16.04.2025 г. по 23</w:t>
      </w:r>
      <w:r w:rsidRPr="005E54C9">
        <w:rPr>
          <w:rFonts w:ascii="Times New Roman" w:hAnsi="Times New Roman"/>
          <w:sz w:val="26"/>
          <w:szCs w:val="26"/>
        </w:rPr>
        <w:t>.04.2025 г.) в уполномоченный орган соответствующей инициативы в произвольной форме: посредством официального сайта уполномоченного органа в сети «Интернет», в письменной форме или в форме электронного документа в адрес уполномоченного органа по адресу, указанному в уведомлении об обсуждениях.</w:t>
      </w:r>
    </w:p>
    <w:p w14:paraId="5CCF565E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При внесении инициативы о проведении слушаний гражданином указываются следующие сведения: фамилия, имя, отчество (при наличии), дата рождения, адрес места жительства (регистрации), телефон, адрес электронной почты (при наличии), согласие на обработку персональных данных в соответствии с законодательством Российской Федерации в области персональных данных.</w:t>
      </w:r>
    </w:p>
    <w:p w14:paraId="19312BF8" w14:textId="77777777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E707814" w14:textId="374B9B01" w:rsidR="007C02A6" w:rsidRPr="005E54C9" w:rsidRDefault="007C02A6" w:rsidP="007C02A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b/>
          <w:sz w:val="26"/>
          <w:szCs w:val="26"/>
        </w:rPr>
        <w:t xml:space="preserve">Способ направления замечаний и предложений: </w:t>
      </w:r>
      <w:r w:rsidRPr="005E54C9">
        <w:rPr>
          <w:rFonts w:ascii="Times New Roman" w:hAnsi="Times New Roman"/>
          <w:sz w:val="26"/>
          <w:szCs w:val="26"/>
        </w:rPr>
        <w:t xml:space="preserve">путем направления </w:t>
      </w:r>
      <w:r w:rsidR="00A609C6">
        <w:rPr>
          <w:rFonts w:ascii="Times New Roman" w:hAnsi="Times New Roman"/>
          <w:sz w:val="26"/>
          <w:szCs w:val="26"/>
        </w:rPr>
        <w:t>16.04.2025 по 1</w:t>
      </w:r>
      <w:r w:rsidRPr="005E54C9">
        <w:rPr>
          <w:rFonts w:ascii="Times New Roman" w:hAnsi="Times New Roman"/>
          <w:sz w:val="26"/>
          <w:szCs w:val="26"/>
        </w:rPr>
        <w:t>6.05.2025 в уполномоченный орган предложений и замечаний, касающихся объекта обсуждений:</w:t>
      </w:r>
    </w:p>
    <w:p w14:paraId="0BBB4679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bookmarkStart w:id="0" w:name="sub_10341"/>
      <w:r w:rsidRPr="005E54C9">
        <w:rPr>
          <w:rFonts w:ascii="Times New Roman" w:hAnsi="Times New Roman"/>
          <w:sz w:val="26"/>
          <w:szCs w:val="26"/>
        </w:rPr>
        <w:t>а) посредством официального сайта;</w:t>
      </w:r>
    </w:p>
    <w:p w14:paraId="2A8B5412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bookmarkStart w:id="1" w:name="sub_10342"/>
      <w:bookmarkEnd w:id="0"/>
      <w:r w:rsidRPr="005E54C9">
        <w:rPr>
          <w:rFonts w:ascii="Times New Roman" w:hAnsi="Times New Roman"/>
          <w:sz w:val="26"/>
          <w:szCs w:val="26"/>
        </w:rPr>
        <w:t>б) в письменной или устной форме в ходе проведения слушаний (в случае проведения таких слушаний);</w:t>
      </w:r>
    </w:p>
    <w:p w14:paraId="3E24EE49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bookmarkStart w:id="2" w:name="sub_10343"/>
      <w:bookmarkEnd w:id="1"/>
      <w:r w:rsidRPr="005E54C9">
        <w:rPr>
          <w:rFonts w:ascii="Times New Roman" w:hAnsi="Times New Roman"/>
          <w:sz w:val="26"/>
          <w:szCs w:val="26"/>
        </w:rPr>
        <w:t>в) в письменной форме или в форме электронного документа, направленного в адрес уполномоченного органа;</w:t>
      </w:r>
      <w:bookmarkEnd w:id="2"/>
    </w:p>
    <w:p w14:paraId="29D645C1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 xml:space="preserve">г) посредством записи в журнале учета участников общественных обсуждений, очно ознакомляющихся с объектом обсуждений, и их замечаний, и предложений. </w:t>
      </w:r>
    </w:p>
    <w:p w14:paraId="1C3ED1C9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При внесении предложений и замечаний участником общественных обсуждений указываются следующие сведения:</w:t>
      </w:r>
    </w:p>
    <w:p w14:paraId="3102C93D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- для физических лиц - фамилия, имя, отчество (при наличии), дата рождения, адрес места жительства (регистрации), телефон, адрес электронной почты (при наличии);</w:t>
      </w:r>
    </w:p>
    <w:p w14:paraId="52EEEBFF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- для юридических лиц – полное и сокращенное (при наличии) наименования, основной государственный регистрационный номер, адрес в пределах места нахождения, телефон, адрес электронной почты (при наличии), фамилия, имя, отчество (при наличии) участника общественных обсуждений, должность участника общественных обсуждений;</w:t>
      </w:r>
    </w:p>
    <w:p w14:paraId="32E07060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- согласие на обработку персональных данных в соответствии с законодательством Российской Федерации в области персональных данных;</w:t>
      </w:r>
    </w:p>
    <w:p w14:paraId="6743EB70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lastRenderedPageBreak/>
        <w:t>- согласие на участие в подписании протокола общественных обсуждений, способ направления и подписания указанного протокола с учетом положений абзаца первого пункта 41 и пунктов 42 – 44 Правил, утвержденных постановлением Правительства Российской Федерации от 28 ноября 2024 г. № 1644 («О порядке проведения оценки воздействия на окружающую среду») (далее – Правила).</w:t>
      </w:r>
    </w:p>
    <w:p w14:paraId="33AC1C5A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Согласно пунктам 42 – 44 Правил протокол общественных обсуждений подписывается представителем заказчика (исполнителя), участниками общественных обсуждений на бумажном носителе или в форме электронного документа.</w:t>
      </w:r>
    </w:p>
    <w:p w14:paraId="6CC87B6A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bookmarkStart w:id="3" w:name="sub_1043"/>
      <w:r w:rsidRPr="005E54C9">
        <w:rPr>
          <w:rFonts w:ascii="Times New Roman" w:hAnsi="Times New Roman"/>
          <w:sz w:val="26"/>
          <w:szCs w:val="26"/>
        </w:rPr>
        <w:t>В случае подписания протокола общественных обсуждений на бумажном носителе подписи проставляются собственноручно.</w:t>
      </w:r>
      <w:bookmarkEnd w:id="3"/>
    </w:p>
    <w:p w14:paraId="62337FBA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Подписание протокола общественных обсуждений в форме электронного документа осуществляется любым видом электронной подписи.</w:t>
      </w:r>
    </w:p>
    <w:p w14:paraId="6CB7E3E6" w14:textId="77777777" w:rsidR="007C02A6" w:rsidRPr="005E54C9" w:rsidRDefault="007C02A6" w:rsidP="007C02A6">
      <w:pPr>
        <w:spacing w:after="0" w:line="276" w:lineRule="auto"/>
        <w:jc w:val="both"/>
        <w:rPr>
          <w:rFonts w:ascii="Times New Roman" w:hAnsi="Times New Roman"/>
          <w:sz w:val="26"/>
          <w:szCs w:val="26"/>
        </w:rPr>
      </w:pPr>
      <w:r w:rsidRPr="005E54C9">
        <w:rPr>
          <w:rFonts w:ascii="Times New Roman" w:hAnsi="Times New Roman"/>
          <w:sz w:val="26"/>
          <w:szCs w:val="26"/>
        </w:rPr>
        <w:t>Согласно пунктам 49 и 51 Правил персональные данные, указанные участниками общественных обсуждений, будут включены в окончательные материалы оценки воздействия на окружающую среду, которые размещаются на официальных сайтах уполномоченного органа и заказчика (исполнителя) в открытом доступе в сети «Интернет».</w:t>
      </w:r>
    </w:p>
    <w:p w14:paraId="26451082" w14:textId="7C448372" w:rsidR="00527A20" w:rsidRPr="00AA16A2" w:rsidRDefault="00527A20" w:rsidP="007C02A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527A20" w:rsidRPr="00AA16A2" w:rsidSect="007C02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2FB"/>
    <w:rsid w:val="00011A41"/>
    <w:rsid w:val="000205D0"/>
    <w:rsid w:val="00026FE1"/>
    <w:rsid w:val="000279D6"/>
    <w:rsid w:val="000324C7"/>
    <w:rsid w:val="0005232F"/>
    <w:rsid w:val="000748B2"/>
    <w:rsid w:val="00086E2C"/>
    <w:rsid w:val="000C6D7C"/>
    <w:rsid w:val="00100F83"/>
    <w:rsid w:val="00102695"/>
    <w:rsid w:val="00102D9A"/>
    <w:rsid w:val="0013031E"/>
    <w:rsid w:val="00154383"/>
    <w:rsid w:val="0016671A"/>
    <w:rsid w:val="00166C4B"/>
    <w:rsid w:val="0018581A"/>
    <w:rsid w:val="0018642E"/>
    <w:rsid w:val="001C7808"/>
    <w:rsid w:val="001D7903"/>
    <w:rsid w:val="0021255E"/>
    <w:rsid w:val="00223955"/>
    <w:rsid w:val="00227BA6"/>
    <w:rsid w:val="00232462"/>
    <w:rsid w:val="0024506A"/>
    <w:rsid w:val="0025457D"/>
    <w:rsid w:val="00264FAC"/>
    <w:rsid w:val="002650B6"/>
    <w:rsid w:val="002C38EE"/>
    <w:rsid w:val="002E7DF5"/>
    <w:rsid w:val="00325CD4"/>
    <w:rsid w:val="003318D9"/>
    <w:rsid w:val="00344F42"/>
    <w:rsid w:val="00363D16"/>
    <w:rsid w:val="0036661F"/>
    <w:rsid w:val="003B2ADD"/>
    <w:rsid w:val="003D41C5"/>
    <w:rsid w:val="003D5139"/>
    <w:rsid w:val="003E5482"/>
    <w:rsid w:val="003F130D"/>
    <w:rsid w:val="003F4D60"/>
    <w:rsid w:val="004410B8"/>
    <w:rsid w:val="0047200A"/>
    <w:rsid w:val="00484E97"/>
    <w:rsid w:val="00492DE7"/>
    <w:rsid w:val="004B0B57"/>
    <w:rsid w:val="004B7B49"/>
    <w:rsid w:val="004D2F06"/>
    <w:rsid w:val="004D48FC"/>
    <w:rsid w:val="004D6C70"/>
    <w:rsid w:val="004E55DF"/>
    <w:rsid w:val="004E56E6"/>
    <w:rsid w:val="004E5DA7"/>
    <w:rsid w:val="00501C72"/>
    <w:rsid w:val="00507E19"/>
    <w:rsid w:val="005259D5"/>
    <w:rsid w:val="005265A3"/>
    <w:rsid w:val="00527A20"/>
    <w:rsid w:val="00532173"/>
    <w:rsid w:val="005505C3"/>
    <w:rsid w:val="00562FCB"/>
    <w:rsid w:val="00563683"/>
    <w:rsid w:val="00582983"/>
    <w:rsid w:val="00583803"/>
    <w:rsid w:val="00592D5D"/>
    <w:rsid w:val="005A7398"/>
    <w:rsid w:val="005C127E"/>
    <w:rsid w:val="005E0C38"/>
    <w:rsid w:val="00606B02"/>
    <w:rsid w:val="00616686"/>
    <w:rsid w:val="00653848"/>
    <w:rsid w:val="00663DDD"/>
    <w:rsid w:val="00665546"/>
    <w:rsid w:val="00667513"/>
    <w:rsid w:val="00687CB8"/>
    <w:rsid w:val="00694C33"/>
    <w:rsid w:val="00696D36"/>
    <w:rsid w:val="006E2B34"/>
    <w:rsid w:val="00714767"/>
    <w:rsid w:val="00715F84"/>
    <w:rsid w:val="007163C8"/>
    <w:rsid w:val="007175CB"/>
    <w:rsid w:val="00733E1E"/>
    <w:rsid w:val="00751B52"/>
    <w:rsid w:val="0076461D"/>
    <w:rsid w:val="00771282"/>
    <w:rsid w:val="00777D4B"/>
    <w:rsid w:val="007B76E0"/>
    <w:rsid w:val="007C02A6"/>
    <w:rsid w:val="00814B98"/>
    <w:rsid w:val="0082328E"/>
    <w:rsid w:val="00846286"/>
    <w:rsid w:val="0084703B"/>
    <w:rsid w:val="008562FB"/>
    <w:rsid w:val="008A3FBF"/>
    <w:rsid w:val="008D77ED"/>
    <w:rsid w:val="008F466E"/>
    <w:rsid w:val="009003D8"/>
    <w:rsid w:val="0094791E"/>
    <w:rsid w:val="0096421E"/>
    <w:rsid w:val="00980337"/>
    <w:rsid w:val="0098109D"/>
    <w:rsid w:val="009816CF"/>
    <w:rsid w:val="009B33E6"/>
    <w:rsid w:val="009B3AA6"/>
    <w:rsid w:val="009C50D7"/>
    <w:rsid w:val="009D16B7"/>
    <w:rsid w:val="009D4D5A"/>
    <w:rsid w:val="009E077B"/>
    <w:rsid w:val="00A00746"/>
    <w:rsid w:val="00A022B6"/>
    <w:rsid w:val="00A34703"/>
    <w:rsid w:val="00A609C6"/>
    <w:rsid w:val="00A62857"/>
    <w:rsid w:val="00A74E97"/>
    <w:rsid w:val="00A81315"/>
    <w:rsid w:val="00A8729B"/>
    <w:rsid w:val="00A944FF"/>
    <w:rsid w:val="00A94F8E"/>
    <w:rsid w:val="00AA16A2"/>
    <w:rsid w:val="00AA7BC4"/>
    <w:rsid w:val="00B0293D"/>
    <w:rsid w:val="00B16BD7"/>
    <w:rsid w:val="00B223B7"/>
    <w:rsid w:val="00B36777"/>
    <w:rsid w:val="00B42C14"/>
    <w:rsid w:val="00B46755"/>
    <w:rsid w:val="00B768F1"/>
    <w:rsid w:val="00B96BA6"/>
    <w:rsid w:val="00BA5148"/>
    <w:rsid w:val="00BA534D"/>
    <w:rsid w:val="00BB3AC7"/>
    <w:rsid w:val="00BD7C1B"/>
    <w:rsid w:val="00BD7F5F"/>
    <w:rsid w:val="00BE5CAA"/>
    <w:rsid w:val="00C10A39"/>
    <w:rsid w:val="00C21A81"/>
    <w:rsid w:val="00C24BD4"/>
    <w:rsid w:val="00C300D7"/>
    <w:rsid w:val="00C4591E"/>
    <w:rsid w:val="00C5542B"/>
    <w:rsid w:val="00C67AD3"/>
    <w:rsid w:val="00C811D2"/>
    <w:rsid w:val="00C834DF"/>
    <w:rsid w:val="00CA654C"/>
    <w:rsid w:val="00CB6B4A"/>
    <w:rsid w:val="00CB7CD4"/>
    <w:rsid w:val="00CC0202"/>
    <w:rsid w:val="00CD6F16"/>
    <w:rsid w:val="00CE1181"/>
    <w:rsid w:val="00CE5E35"/>
    <w:rsid w:val="00D009AA"/>
    <w:rsid w:val="00D07A65"/>
    <w:rsid w:val="00D11DBA"/>
    <w:rsid w:val="00D13FE9"/>
    <w:rsid w:val="00D25C41"/>
    <w:rsid w:val="00D33268"/>
    <w:rsid w:val="00D51405"/>
    <w:rsid w:val="00D51624"/>
    <w:rsid w:val="00D63D01"/>
    <w:rsid w:val="00D8596C"/>
    <w:rsid w:val="00DA5A5F"/>
    <w:rsid w:val="00DB0BBE"/>
    <w:rsid w:val="00DC0073"/>
    <w:rsid w:val="00E00A2B"/>
    <w:rsid w:val="00E13850"/>
    <w:rsid w:val="00E2341D"/>
    <w:rsid w:val="00E4208F"/>
    <w:rsid w:val="00E55227"/>
    <w:rsid w:val="00E7269E"/>
    <w:rsid w:val="00E8095B"/>
    <w:rsid w:val="00EB09F3"/>
    <w:rsid w:val="00EC46A8"/>
    <w:rsid w:val="00EE1E76"/>
    <w:rsid w:val="00EF3F54"/>
    <w:rsid w:val="00F06563"/>
    <w:rsid w:val="00F14924"/>
    <w:rsid w:val="00F156A4"/>
    <w:rsid w:val="00F25AF4"/>
    <w:rsid w:val="00F3007E"/>
    <w:rsid w:val="00F420E5"/>
    <w:rsid w:val="00F641C1"/>
    <w:rsid w:val="00F82F44"/>
    <w:rsid w:val="00F90562"/>
    <w:rsid w:val="00F94BE0"/>
    <w:rsid w:val="00FA4BAC"/>
    <w:rsid w:val="00FB1569"/>
    <w:rsid w:val="00FC25D9"/>
    <w:rsid w:val="00FC58A4"/>
    <w:rsid w:val="00FD2B29"/>
    <w:rsid w:val="00FD3B6D"/>
    <w:rsid w:val="00FE7EC9"/>
    <w:rsid w:val="00FF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99D13"/>
  <w15:docId w15:val="{DEF89BB3-A8E2-49DA-B255-F21FA954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link w:val="1"/>
    <w:unhideWhenUsed/>
    <w:rsid w:val="00232462"/>
    <w:rPr>
      <w:color w:val="0563C1" w:themeColor="hyperlink"/>
      <w:u w:val="single"/>
    </w:rPr>
  </w:style>
  <w:style w:type="paragraph" w:styleId="a4">
    <w:name w:val="No Spacing"/>
    <w:link w:val="a5"/>
    <w:qFormat/>
    <w:rsid w:val="004E5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pytarget">
    <w:name w:val="copy_target"/>
    <w:basedOn w:val="a0"/>
    <w:rsid w:val="00BA5148"/>
  </w:style>
  <w:style w:type="character" w:customStyle="1" w:styleId="Heading2Char">
    <w:name w:val="Heading 2 Char"/>
    <w:basedOn w:val="a0"/>
    <w:uiPriority w:val="9"/>
    <w:rsid w:val="0018581A"/>
    <w:rPr>
      <w:rFonts w:ascii="Arial" w:eastAsia="Arial" w:hAnsi="Arial" w:cs="Arial"/>
      <w:sz w:val="34"/>
    </w:rPr>
  </w:style>
  <w:style w:type="character" w:styleId="a6">
    <w:name w:val="Strong"/>
    <w:basedOn w:val="a0"/>
    <w:uiPriority w:val="22"/>
    <w:qFormat/>
    <w:rsid w:val="003B2ADD"/>
    <w:rPr>
      <w:b/>
      <w:bCs/>
    </w:rPr>
  </w:style>
  <w:style w:type="character" w:styleId="a7">
    <w:name w:val="Emphasis"/>
    <w:basedOn w:val="a0"/>
    <w:uiPriority w:val="20"/>
    <w:qFormat/>
    <w:rsid w:val="00154383"/>
    <w:rPr>
      <w:i/>
      <w:iCs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562FCB"/>
    <w:rPr>
      <w:color w:val="605E5C"/>
      <w:shd w:val="clear" w:color="auto" w:fill="E1DFDD"/>
    </w:rPr>
  </w:style>
  <w:style w:type="paragraph" w:styleId="a8">
    <w:name w:val="Normal (Web)"/>
    <w:basedOn w:val="a"/>
    <w:uiPriority w:val="99"/>
    <w:semiHidden/>
    <w:unhideWhenUsed/>
    <w:rsid w:val="00846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шрифт абзаца1"/>
    <w:rsid w:val="00846286"/>
  </w:style>
  <w:style w:type="character" w:customStyle="1" w:styleId="2">
    <w:name w:val="Неразрешенное упоминание2"/>
    <w:basedOn w:val="a0"/>
    <w:uiPriority w:val="99"/>
    <w:semiHidden/>
    <w:unhideWhenUsed/>
    <w:rsid w:val="00C834DF"/>
    <w:rPr>
      <w:color w:val="605E5C"/>
      <w:shd w:val="clear" w:color="auto" w:fill="E1DFDD"/>
    </w:rPr>
  </w:style>
  <w:style w:type="character" w:customStyle="1" w:styleId="a9">
    <w:name w:val="Гипертекстовая ссылка"/>
    <w:basedOn w:val="a0"/>
    <w:uiPriority w:val="99"/>
    <w:rsid w:val="00026FE1"/>
    <w:rPr>
      <w:rFonts w:cs="Times New Roman"/>
      <w:b w:val="0"/>
      <w:color w:val="106BBE"/>
    </w:rPr>
  </w:style>
  <w:style w:type="table" w:styleId="aa">
    <w:name w:val="Table Grid"/>
    <w:basedOn w:val="a1"/>
    <w:rsid w:val="00AA16A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Гиперссылка1"/>
    <w:basedOn w:val="a"/>
    <w:link w:val="a3"/>
    <w:rsid w:val="007C02A6"/>
    <w:pPr>
      <w:spacing w:line="264" w:lineRule="auto"/>
    </w:pPr>
    <w:rPr>
      <w:color w:val="0563C1" w:themeColor="hyperlink"/>
      <w:u w:val="single"/>
    </w:rPr>
  </w:style>
  <w:style w:type="character" w:customStyle="1" w:styleId="a5">
    <w:name w:val="Без интервала Знак"/>
    <w:link w:val="a4"/>
    <w:rsid w:val="007C02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8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stproekt1@mai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kucentrpz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kucenter@admpereslav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gorod.pereslavl@yarregion.ru" TargetMode="External"/><Relationship Id="rId10" Type="http://schemas.openxmlformats.org/officeDocument/2006/relationships/hyperlink" Target="https://cloud.mail.ru/stock/ikjfZhZDmh933JZnZ5oz7dGJ" TargetMode="External"/><Relationship Id="rId4" Type="http://schemas.openxmlformats.org/officeDocument/2006/relationships/hyperlink" Target="mailto:yustproekt1@mai.ru" TargetMode="External"/><Relationship Id="rId9" Type="http://schemas.openxmlformats.org/officeDocument/2006/relationships/hyperlink" Target="mailto:mkucentrp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Ярославля</Company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Office</cp:lastModifiedBy>
  <cp:revision>11</cp:revision>
  <cp:lastPrinted>2022-09-12T08:52:00Z</cp:lastPrinted>
  <dcterms:created xsi:type="dcterms:W3CDTF">2025-04-03T05:58:00Z</dcterms:created>
  <dcterms:modified xsi:type="dcterms:W3CDTF">2025-04-18T08:13:00Z</dcterms:modified>
</cp:coreProperties>
</file>